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B3" w:rsidRPr="00DC3CB3" w:rsidRDefault="00DC3CB3" w:rsidP="00DC3CB3">
      <w:pPr>
        <w:pStyle w:val="a3"/>
        <w:jc w:val="center"/>
        <w:rPr>
          <w:rFonts w:eastAsia="Calibri"/>
          <w:b/>
          <w:sz w:val="24"/>
          <w:szCs w:val="24"/>
        </w:rPr>
      </w:pPr>
      <w:r w:rsidRPr="00DC3CB3">
        <w:rPr>
          <w:rFonts w:eastAsia="Calibri"/>
          <w:b/>
          <w:sz w:val="24"/>
          <w:szCs w:val="24"/>
        </w:rPr>
        <w:t>Контракт на поставку №_____</w:t>
      </w:r>
    </w:p>
    <w:p w:rsidR="00DC3CB3" w:rsidRPr="00DC3CB3" w:rsidRDefault="00DC3CB3" w:rsidP="00DC3CB3">
      <w:pPr>
        <w:pStyle w:val="a3"/>
        <w:jc w:val="both"/>
        <w:rPr>
          <w:rFonts w:eastAsia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6"/>
        <w:gridCol w:w="5928"/>
      </w:tblGrid>
      <w:tr w:rsidR="00DC3CB3" w:rsidRPr="008147DC" w:rsidTr="00F9698E">
        <w:tc>
          <w:tcPr>
            <w:tcW w:w="5210" w:type="dxa"/>
          </w:tcPr>
          <w:p w:rsidR="00DC3CB3" w:rsidRPr="008147DC" w:rsidRDefault="00DC3CB3" w:rsidP="00DC3CB3">
            <w:pPr>
              <w:pStyle w:val="a3"/>
              <w:jc w:val="both"/>
              <w:rPr>
                <w:rFonts w:eastAsia="Calibri"/>
                <w:sz w:val="20"/>
              </w:rPr>
            </w:pPr>
            <w:r w:rsidRPr="008147DC">
              <w:rPr>
                <w:rFonts w:eastAsia="Calibri"/>
                <w:sz w:val="20"/>
              </w:rPr>
              <w:t>г. Тирасполь</w:t>
            </w:r>
          </w:p>
        </w:tc>
        <w:tc>
          <w:tcPr>
            <w:tcW w:w="9499" w:type="dxa"/>
          </w:tcPr>
          <w:p w:rsidR="00DC3CB3" w:rsidRPr="008147DC" w:rsidRDefault="00DC3CB3" w:rsidP="00226D16">
            <w:pPr>
              <w:pStyle w:val="a3"/>
              <w:jc w:val="both"/>
              <w:rPr>
                <w:rFonts w:eastAsia="Calibri"/>
                <w:sz w:val="20"/>
              </w:rPr>
            </w:pPr>
            <w:r w:rsidRPr="008147DC">
              <w:rPr>
                <w:rFonts w:eastAsia="Calibri"/>
                <w:sz w:val="20"/>
              </w:rPr>
              <w:t xml:space="preserve">                        </w:t>
            </w:r>
            <w:r w:rsidR="00976BCB">
              <w:rPr>
                <w:rFonts w:eastAsia="Calibri"/>
                <w:sz w:val="20"/>
              </w:rPr>
              <w:t xml:space="preserve">                           </w:t>
            </w:r>
            <w:r w:rsidRPr="008147DC">
              <w:rPr>
                <w:rFonts w:eastAsia="Calibri"/>
                <w:sz w:val="20"/>
              </w:rPr>
              <w:t xml:space="preserve">   «____» ___________ 202</w:t>
            </w:r>
            <w:r w:rsidR="00226D16">
              <w:rPr>
                <w:rFonts w:eastAsia="Calibri"/>
                <w:sz w:val="20"/>
              </w:rPr>
              <w:t>1</w:t>
            </w:r>
            <w:r w:rsidRPr="008147DC">
              <w:rPr>
                <w:rFonts w:eastAsia="Calibri"/>
                <w:sz w:val="20"/>
              </w:rPr>
              <w:t xml:space="preserve"> года</w:t>
            </w:r>
          </w:p>
        </w:tc>
      </w:tr>
      <w:tr w:rsidR="00DC3CB3" w:rsidRPr="008147DC" w:rsidTr="00F9698E">
        <w:tc>
          <w:tcPr>
            <w:tcW w:w="5210" w:type="dxa"/>
          </w:tcPr>
          <w:p w:rsidR="00DC3CB3" w:rsidRPr="008147DC" w:rsidRDefault="00976BCB" w:rsidP="00DC3CB3">
            <w:pPr>
              <w:pStyle w:val="a3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9499" w:type="dxa"/>
          </w:tcPr>
          <w:p w:rsidR="00DC3CB3" w:rsidRPr="008147DC" w:rsidRDefault="00DC3CB3" w:rsidP="00DC3CB3">
            <w:pPr>
              <w:pStyle w:val="a3"/>
              <w:jc w:val="both"/>
              <w:rPr>
                <w:rFonts w:eastAsia="Calibri"/>
                <w:sz w:val="20"/>
              </w:rPr>
            </w:pPr>
          </w:p>
        </w:tc>
      </w:tr>
    </w:tbl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E2A82">
        <w:rPr>
          <w:rFonts w:eastAsia="Calibri"/>
          <w:b/>
          <w:sz w:val="20"/>
        </w:rPr>
        <w:t>ГУКП «Приднестровская железная дорога»,</w:t>
      </w:r>
      <w:r w:rsidRPr="008147DC">
        <w:rPr>
          <w:rFonts w:eastAsia="Calibri"/>
          <w:sz w:val="20"/>
        </w:rPr>
        <w:t xml:space="preserve"> именуемое в дальнейшем </w:t>
      </w:r>
      <w:r w:rsidRPr="008147DC">
        <w:rPr>
          <w:rFonts w:eastAsia="Calibri"/>
          <w:b/>
          <w:sz w:val="20"/>
        </w:rPr>
        <w:t>«Покупатель»</w:t>
      </w:r>
      <w:r w:rsidRPr="008147DC">
        <w:rPr>
          <w:rFonts w:eastAsia="Calibri"/>
          <w:sz w:val="20"/>
        </w:rPr>
        <w:t>,</w:t>
      </w:r>
      <w:r w:rsidR="008E2A82">
        <w:rPr>
          <w:rFonts w:eastAsia="Calibri"/>
          <w:sz w:val="20"/>
        </w:rPr>
        <w:t xml:space="preserve"> в лице Г</w:t>
      </w:r>
      <w:r w:rsidRPr="008147DC">
        <w:rPr>
          <w:rFonts w:eastAsia="Calibri"/>
          <w:sz w:val="20"/>
        </w:rPr>
        <w:t xml:space="preserve">енерального директора Олейник Ю.Н., действующего на основании Устава, с одной стороны, </w:t>
      </w:r>
      <w:r w:rsidR="008E2A82">
        <w:rPr>
          <w:rFonts w:eastAsia="Calibri"/>
          <w:sz w:val="20"/>
        </w:rPr>
        <w:t xml:space="preserve">                                                  </w:t>
      </w:r>
      <w:r w:rsidRPr="008147DC">
        <w:rPr>
          <w:rFonts w:eastAsia="Calibri"/>
          <w:sz w:val="20"/>
        </w:rPr>
        <w:t xml:space="preserve">и </w:t>
      </w:r>
      <w:bookmarkStart w:id="0" w:name="_Toc152071738"/>
      <w:r w:rsidR="00226D16">
        <w:rPr>
          <w:rFonts w:eastAsia="Calibri"/>
          <w:sz w:val="20"/>
        </w:rPr>
        <w:t>_______________________</w:t>
      </w:r>
      <w:r w:rsidRPr="008E2A82">
        <w:rPr>
          <w:rFonts w:eastAsia="Calibri"/>
          <w:b/>
          <w:sz w:val="20"/>
        </w:rPr>
        <w:t>,</w:t>
      </w:r>
      <w:r w:rsidRPr="008147DC">
        <w:rPr>
          <w:rFonts w:eastAsia="Calibri"/>
          <w:sz w:val="20"/>
        </w:rPr>
        <w:t xml:space="preserve"> именуемое в дальнейшем </w:t>
      </w:r>
      <w:r w:rsidRPr="008147DC">
        <w:rPr>
          <w:rFonts w:eastAsia="Calibri"/>
          <w:b/>
          <w:sz w:val="20"/>
        </w:rPr>
        <w:t>«Поставщик»,</w:t>
      </w:r>
      <w:r w:rsidR="008E2A82">
        <w:rPr>
          <w:rFonts w:eastAsia="Calibri"/>
          <w:sz w:val="20"/>
        </w:rPr>
        <w:t xml:space="preserve"> в лице </w:t>
      </w:r>
      <w:r w:rsidR="00226D16">
        <w:rPr>
          <w:rFonts w:eastAsia="Calibri"/>
          <w:sz w:val="20"/>
        </w:rPr>
        <w:t>______________</w:t>
      </w:r>
      <w:r w:rsidRPr="008147DC">
        <w:rPr>
          <w:rFonts w:eastAsia="Calibri"/>
          <w:sz w:val="20"/>
        </w:rPr>
        <w:t>, действующего на основании Устава, с другой стороны, совместно именуемые Стороны,</w:t>
      </w:r>
      <w:r w:rsidRPr="008147DC">
        <w:rPr>
          <w:rFonts w:eastAsia="Calibri"/>
          <w:i/>
          <w:color w:val="3366FF"/>
          <w:sz w:val="20"/>
        </w:rPr>
        <w:t xml:space="preserve"> </w:t>
      </w:r>
      <w:r w:rsidRPr="008147DC">
        <w:rPr>
          <w:rFonts w:eastAsia="Calibri"/>
          <w:sz w:val="20"/>
        </w:rPr>
        <w:t>на основании Итогового Про</w:t>
      </w:r>
      <w:r w:rsidR="005A60DC">
        <w:rPr>
          <w:rFonts w:eastAsia="Calibri"/>
          <w:sz w:val="20"/>
        </w:rPr>
        <w:t>токола запроса предложений №</w:t>
      </w:r>
      <w:r w:rsidR="00234E39">
        <w:rPr>
          <w:rFonts w:eastAsia="Calibri"/>
          <w:sz w:val="20"/>
        </w:rPr>
        <w:t xml:space="preserve"> _______</w:t>
      </w:r>
      <w:r w:rsidR="005A60DC">
        <w:rPr>
          <w:rFonts w:eastAsia="Calibri"/>
          <w:sz w:val="20"/>
        </w:rPr>
        <w:t xml:space="preserve"> от </w:t>
      </w:r>
      <w:r w:rsidR="00234E39">
        <w:rPr>
          <w:rFonts w:eastAsia="Calibri"/>
          <w:sz w:val="20"/>
        </w:rPr>
        <w:t>_____________2021</w:t>
      </w:r>
      <w:r w:rsidRPr="008147DC">
        <w:rPr>
          <w:rFonts w:eastAsia="Calibri"/>
          <w:sz w:val="20"/>
        </w:rPr>
        <w:t xml:space="preserve"> г. заключили настоящий Контракт о нижеследующем:</w:t>
      </w:r>
      <w:bookmarkEnd w:id="0"/>
    </w:p>
    <w:p w:rsidR="00463BE3" w:rsidRDefault="00463BE3" w:rsidP="00DC3CB3">
      <w:pPr>
        <w:pStyle w:val="a3"/>
        <w:jc w:val="center"/>
        <w:rPr>
          <w:rFonts w:eastAsia="Calibri"/>
          <w:b/>
          <w:bCs/>
          <w:sz w:val="20"/>
        </w:rPr>
      </w:pP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bCs/>
          <w:sz w:val="20"/>
        </w:rPr>
        <w:t>1.Предмет Контракта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1.1. По настоящему Контракту </w:t>
      </w:r>
      <w:r w:rsidRPr="008147DC">
        <w:rPr>
          <w:bCs/>
          <w:sz w:val="20"/>
        </w:rPr>
        <w:t>Поставщик</w:t>
      </w:r>
      <w:r w:rsidRPr="008147DC">
        <w:rPr>
          <w:sz w:val="20"/>
        </w:rPr>
        <w:t xml:space="preserve"> обязуется в срок и на условиях настоящего Контракта поставить и передать Покупателю </w:t>
      </w:r>
      <w:r w:rsidR="00463BE3">
        <w:rPr>
          <w:b/>
          <w:sz w:val="20"/>
        </w:rPr>
        <w:t>Специальную одежду</w:t>
      </w:r>
      <w:r w:rsidRPr="008147DC">
        <w:rPr>
          <w:sz w:val="20"/>
        </w:rPr>
        <w:t xml:space="preserve"> (далее – Товар), в соответствии со Спецификацией (Приложение №1 к Контракту), являющейся неотъемлемой частью настоящего Контракта, а Покупатель обязуется принять и оплатить Товар на условиях настоящего Контракта.</w:t>
      </w:r>
    </w:p>
    <w:p w:rsidR="00DC3CB3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1.2. Наименование, количество, цена Товара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A15F43" w:rsidRPr="008147DC" w:rsidRDefault="00A15F43" w:rsidP="00DC3CB3">
      <w:pPr>
        <w:pStyle w:val="a3"/>
        <w:jc w:val="both"/>
        <w:rPr>
          <w:sz w:val="20"/>
        </w:rPr>
      </w:pPr>
      <w:r>
        <w:rPr>
          <w:sz w:val="20"/>
        </w:rPr>
        <w:t>1.3.</w:t>
      </w:r>
      <w:r w:rsidR="00AC4F54">
        <w:rPr>
          <w:sz w:val="20"/>
        </w:rPr>
        <w:t xml:space="preserve"> Поставка Товара осуществляется на основании Заявок, предоставленных Покупателем в письменной форме</w:t>
      </w:r>
      <w:r w:rsidR="00066AA3">
        <w:rPr>
          <w:sz w:val="20"/>
        </w:rPr>
        <w:t xml:space="preserve"> (по средствам электронной почты)</w:t>
      </w:r>
      <w:r w:rsidR="00AC4F54">
        <w:rPr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4</w:t>
      </w:r>
      <w:r w:rsidRPr="008147DC">
        <w:rPr>
          <w:sz w:val="20"/>
        </w:rPr>
        <w:t xml:space="preserve">. </w:t>
      </w:r>
      <w:r w:rsidR="003E159A" w:rsidRPr="000A3F6F">
        <w:rPr>
          <w:sz w:val="20"/>
        </w:rPr>
        <w:t>Поставка Товара осуществляется партиями. Под партией понимается часть Товара – одна категория (номенклатура), поставленная Покупателю по одному товарно-транспортному документу единовременно.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5</w:t>
      </w:r>
      <w:r w:rsidRPr="008147DC">
        <w:rPr>
          <w:sz w:val="20"/>
        </w:rPr>
        <w:t xml:space="preserve">. Поставка Товара осуществляется транспортом Поставщика за счет сил и средств Поставщика. </w:t>
      </w:r>
    </w:p>
    <w:p w:rsidR="00BE5F66" w:rsidRDefault="00DC3CB3" w:rsidP="00BE5F66">
      <w:pPr>
        <w:pStyle w:val="a3"/>
        <w:jc w:val="both"/>
        <w:rPr>
          <w:sz w:val="20"/>
        </w:rPr>
      </w:pPr>
      <w:r w:rsidRPr="008147DC">
        <w:rPr>
          <w:sz w:val="20"/>
        </w:rPr>
        <w:t>1.</w:t>
      </w:r>
      <w:r w:rsidR="00A15F43">
        <w:rPr>
          <w:sz w:val="20"/>
        </w:rPr>
        <w:t>6</w:t>
      </w:r>
      <w:r w:rsidRPr="008147DC">
        <w:rPr>
          <w:sz w:val="20"/>
        </w:rPr>
        <w:t xml:space="preserve">. Товар должен полностью соответствовать образцам, представленным при проведении запроса предложений. </w:t>
      </w:r>
    </w:p>
    <w:p w:rsidR="00DC3CB3" w:rsidRPr="00BE5F66" w:rsidRDefault="00DC3CB3" w:rsidP="00BE5F66">
      <w:pPr>
        <w:pStyle w:val="a3"/>
        <w:jc w:val="center"/>
        <w:rPr>
          <w:sz w:val="20"/>
        </w:rPr>
      </w:pPr>
      <w:r w:rsidRPr="008147DC">
        <w:rPr>
          <w:rFonts w:eastAsia="Calibri"/>
          <w:b/>
          <w:sz w:val="20"/>
        </w:rPr>
        <w:t>2. Сумма Контракта и стоимость Товара.</w:t>
      </w:r>
    </w:p>
    <w:p w:rsidR="00DC3CB3" w:rsidRPr="00BE5F66" w:rsidRDefault="00DC3CB3" w:rsidP="00DC3CB3">
      <w:pPr>
        <w:pStyle w:val="a3"/>
        <w:jc w:val="both"/>
        <w:rPr>
          <w:rFonts w:eastAsia="Calibri"/>
          <w:b/>
          <w:sz w:val="20"/>
        </w:rPr>
      </w:pPr>
      <w:r w:rsidRPr="008147DC">
        <w:rPr>
          <w:rFonts w:eastAsia="Calibri"/>
          <w:sz w:val="20"/>
        </w:rPr>
        <w:t xml:space="preserve">2.1. Общая сумма настоящего Контракта составляет </w:t>
      </w:r>
      <w:r w:rsidR="00AC4F54">
        <w:rPr>
          <w:rFonts w:eastAsia="Calibri"/>
          <w:sz w:val="20"/>
        </w:rPr>
        <w:t>___________________________</w:t>
      </w:r>
      <w:r w:rsidR="00976BCB" w:rsidRPr="00BE5F66">
        <w:rPr>
          <w:rFonts w:eastAsia="Calibri"/>
          <w:b/>
          <w:sz w:val="20"/>
        </w:rPr>
        <w:t xml:space="preserve"> рублей</w:t>
      </w:r>
      <w:r w:rsidR="00AC4F54">
        <w:rPr>
          <w:rFonts w:eastAsia="Calibri"/>
          <w:b/>
          <w:sz w:val="20"/>
        </w:rPr>
        <w:t xml:space="preserve"> ПМР</w:t>
      </w:r>
      <w:r w:rsidR="00976BCB" w:rsidRPr="00BE5F66">
        <w:rPr>
          <w:rFonts w:eastAsia="Calibri"/>
          <w:b/>
          <w:sz w:val="20"/>
        </w:rPr>
        <w:t xml:space="preserve"> </w:t>
      </w:r>
      <w:r w:rsidR="00AC4F54">
        <w:rPr>
          <w:rFonts w:eastAsia="Calibri"/>
          <w:b/>
          <w:sz w:val="20"/>
        </w:rPr>
        <w:t>____________</w:t>
      </w:r>
      <w:r w:rsidR="00976BCB" w:rsidRPr="00BE5F66">
        <w:rPr>
          <w:rFonts w:eastAsia="Calibri"/>
          <w:b/>
          <w:sz w:val="20"/>
        </w:rPr>
        <w:t>копеек</w:t>
      </w:r>
      <w:r w:rsidR="00BE5F66">
        <w:rPr>
          <w:rFonts w:eastAsia="Calibri"/>
          <w:b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color w:val="000000"/>
          <w:sz w:val="20"/>
        </w:rPr>
        <w:t>2.2. Цена за единицу Товара, поставляемого Поставщиком, устанавливается в Спецификации (Приложени</w:t>
      </w:r>
      <w:r w:rsidR="00D422D9">
        <w:rPr>
          <w:color w:val="000000"/>
          <w:sz w:val="20"/>
        </w:rPr>
        <w:t>е</w:t>
      </w:r>
      <w:r w:rsidRPr="008147DC">
        <w:rPr>
          <w:color w:val="000000"/>
          <w:sz w:val="20"/>
        </w:rPr>
        <w:t xml:space="preserve"> №1), являющейся неотъемлемой частью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Товара, а также транспортные расходы на доставку Товара Покупателю.</w:t>
      </w:r>
    </w:p>
    <w:p w:rsidR="00463BE3" w:rsidRDefault="00463BE3" w:rsidP="00DC3CB3">
      <w:pPr>
        <w:pStyle w:val="a3"/>
        <w:jc w:val="center"/>
        <w:rPr>
          <w:rFonts w:eastAsia="Calibri"/>
          <w:b/>
          <w:sz w:val="20"/>
        </w:rPr>
      </w:pP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3. Порядок расчетов.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3.1. Оплата поставляемого Товара производится в следующем порядке: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sz w:val="20"/>
        </w:rPr>
        <w:t>3.1.1.</w:t>
      </w:r>
      <w:r w:rsidR="00F07793">
        <w:rPr>
          <w:rFonts w:eastAsia="Calibri"/>
          <w:bCs/>
          <w:sz w:val="20"/>
        </w:rPr>
        <w:t>Покупатель в течение 10</w:t>
      </w:r>
      <w:r w:rsidRPr="008147DC">
        <w:rPr>
          <w:rFonts w:eastAsia="Calibri"/>
          <w:bCs/>
          <w:sz w:val="20"/>
        </w:rPr>
        <w:t xml:space="preserve"> (</w:t>
      </w:r>
      <w:r w:rsidR="00F07793">
        <w:rPr>
          <w:rFonts w:eastAsia="Calibri"/>
          <w:bCs/>
          <w:sz w:val="20"/>
        </w:rPr>
        <w:t>десяти</w:t>
      </w:r>
      <w:r w:rsidRPr="008147DC">
        <w:rPr>
          <w:rFonts w:eastAsia="Calibri"/>
          <w:bCs/>
          <w:sz w:val="20"/>
        </w:rPr>
        <w:t>) банковских дней с момента подписания настоящего Контракта перечисляет на расчетный счет Поставщика предоплату</w:t>
      </w:r>
      <w:r w:rsidR="00F07793">
        <w:rPr>
          <w:rFonts w:eastAsia="Calibri"/>
          <w:bCs/>
          <w:sz w:val="20"/>
        </w:rPr>
        <w:t xml:space="preserve"> в размере 25</w:t>
      </w:r>
      <w:r w:rsidRPr="008147DC">
        <w:rPr>
          <w:rFonts w:eastAsia="Calibri"/>
          <w:bCs/>
          <w:sz w:val="20"/>
        </w:rPr>
        <w:t>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bCs/>
          <w:sz w:val="20"/>
        </w:rPr>
        <w:t>3.1.2.  Окончательный расчет за поставляемый Товар производится после поставки Товара в полном объеме, в соответст</w:t>
      </w:r>
      <w:r w:rsidR="00F07793">
        <w:rPr>
          <w:rFonts w:eastAsia="Calibri"/>
          <w:bCs/>
          <w:sz w:val="20"/>
        </w:rPr>
        <w:t xml:space="preserve">вии с Приложением №1 в течение </w:t>
      </w:r>
      <w:r w:rsidR="00642F88">
        <w:rPr>
          <w:rFonts w:eastAsia="Calibri"/>
          <w:bCs/>
          <w:sz w:val="20"/>
        </w:rPr>
        <w:t>10</w:t>
      </w:r>
      <w:r w:rsidR="00FC74D6">
        <w:rPr>
          <w:rFonts w:eastAsia="Calibri"/>
          <w:bCs/>
          <w:sz w:val="20"/>
        </w:rPr>
        <w:t xml:space="preserve"> (</w:t>
      </w:r>
      <w:r w:rsidR="00642F88">
        <w:rPr>
          <w:rFonts w:eastAsia="Calibri"/>
          <w:bCs/>
          <w:sz w:val="20"/>
        </w:rPr>
        <w:t>десяти</w:t>
      </w:r>
      <w:bookmarkStart w:id="1" w:name="_GoBack"/>
      <w:bookmarkEnd w:id="1"/>
      <w:r w:rsidRPr="008147DC">
        <w:rPr>
          <w:rFonts w:eastAsia="Calibri"/>
          <w:bCs/>
          <w:sz w:val="20"/>
        </w:rPr>
        <w:t>) банковских дней со дня подписания Акта приемки.</w:t>
      </w:r>
    </w:p>
    <w:p w:rsidR="00DC3CB3" w:rsidRPr="008147DC" w:rsidRDefault="00DC3CB3" w:rsidP="00DC3CB3">
      <w:pPr>
        <w:pStyle w:val="a3"/>
        <w:jc w:val="both"/>
        <w:rPr>
          <w:rFonts w:eastAsia="Calibri"/>
          <w:bCs/>
          <w:sz w:val="20"/>
        </w:rPr>
      </w:pPr>
      <w:r w:rsidRPr="008147DC">
        <w:rPr>
          <w:rFonts w:eastAsia="Calibri"/>
          <w:bCs/>
          <w:sz w:val="20"/>
        </w:rPr>
        <w:t>3.2. Днем оплаты считается день зачисления средств на расчетный счет Поставщика.</w:t>
      </w:r>
    </w:p>
    <w:p w:rsidR="00DC3CB3" w:rsidRPr="008147DC" w:rsidRDefault="00DC3CB3" w:rsidP="00DC3CB3">
      <w:pPr>
        <w:pStyle w:val="a3"/>
        <w:jc w:val="both"/>
        <w:rPr>
          <w:color w:val="000000" w:themeColor="text1"/>
          <w:sz w:val="20"/>
        </w:rPr>
      </w:pPr>
      <w:r w:rsidRPr="008147DC">
        <w:rPr>
          <w:color w:val="000000" w:themeColor="text1"/>
          <w:sz w:val="20"/>
        </w:rPr>
        <w:t>3.3. Оплата по Контракту осуществляется по безналичному расчету, путем перечисления Покупателем денежных средств на указанный в настоящем Контракте расчетный счет Поставщика.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3.4.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DC3CB3" w:rsidRPr="008147DC" w:rsidRDefault="00DC3CB3" w:rsidP="00DC3CB3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4. Условия поставки и порядок приемки Товара.</w:t>
      </w:r>
    </w:p>
    <w:p w:rsidR="00DC3CB3" w:rsidRPr="008147DC" w:rsidRDefault="00DC3CB3" w:rsidP="00DC3CB3">
      <w:pPr>
        <w:pStyle w:val="a3"/>
        <w:jc w:val="both"/>
        <w:rPr>
          <w:color w:val="000000" w:themeColor="text1"/>
          <w:sz w:val="20"/>
        </w:rPr>
      </w:pPr>
      <w:r w:rsidRPr="008147DC">
        <w:rPr>
          <w:sz w:val="20"/>
        </w:rPr>
        <w:t>4.1. Поставщик осуществляет гарантиров</w:t>
      </w:r>
      <w:r w:rsidR="00463BE3">
        <w:rPr>
          <w:sz w:val="20"/>
        </w:rPr>
        <w:t xml:space="preserve">анную поставку Товара до </w:t>
      </w:r>
      <w:r w:rsidR="00B326E7">
        <w:rPr>
          <w:sz w:val="20"/>
        </w:rPr>
        <w:t>_______________</w:t>
      </w:r>
      <w:r w:rsidR="00D13C54">
        <w:rPr>
          <w:sz w:val="20"/>
        </w:rPr>
        <w:t>___</w:t>
      </w:r>
      <w:r w:rsidR="00B326E7">
        <w:rPr>
          <w:sz w:val="20"/>
        </w:rPr>
        <w:t>_</w:t>
      </w:r>
      <w:r w:rsidR="00463BE3" w:rsidRPr="00463BE3">
        <w:rPr>
          <w:b/>
          <w:sz w:val="20"/>
        </w:rPr>
        <w:t xml:space="preserve"> </w:t>
      </w:r>
      <w:r w:rsidR="00BC7121" w:rsidRPr="00463BE3">
        <w:rPr>
          <w:b/>
          <w:sz w:val="20"/>
        </w:rPr>
        <w:t>202</w:t>
      </w:r>
      <w:r w:rsidR="00B326E7">
        <w:rPr>
          <w:b/>
          <w:sz w:val="20"/>
        </w:rPr>
        <w:t>1</w:t>
      </w:r>
      <w:r w:rsidR="00BC7121" w:rsidRPr="00463BE3">
        <w:rPr>
          <w:b/>
          <w:sz w:val="20"/>
        </w:rPr>
        <w:t xml:space="preserve"> года</w:t>
      </w:r>
      <w:r w:rsidRPr="008147DC">
        <w:rPr>
          <w:color w:val="000000" w:themeColor="text1"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color w:val="FF0000"/>
          <w:sz w:val="20"/>
        </w:rPr>
      </w:pPr>
      <w:r w:rsidRPr="008147DC">
        <w:rPr>
          <w:color w:val="000000" w:themeColor="text1"/>
          <w:sz w:val="20"/>
        </w:rPr>
        <w:tab/>
        <w:t xml:space="preserve"> </w:t>
      </w:r>
      <w:r w:rsidR="00BC7121">
        <w:rPr>
          <w:color w:val="000000" w:themeColor="text1"/>
          <w:sz w:val="20"/>
        </w:rPr>
        <w:t xml:space="preserve">* </w:t>
      </w:r>
      <w:r w:rsidRPr="008147DC">
        <w:rPr>
          <w:color w:val="000000" w:themeColor="text1"/>
          <w:sz w:val="20"/>
        </w:rPr>
        <w:t>Поставщик имеет право произвести досрочную поставку Товара.</w:t>
      </w:r>
    </w:p>
    <w:p w:rsidR="008147DC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4.2. Поставляемый по настоящему Контракту Товар должен полностью соответствовать </w:t>
      </w:r>
      <w:r w:rsidR="002822FB">
        <w:rPr>
          <w:sz w:val="20"/>
        </w:rPr>
        <w:t xml:space="preserve">техническому описанию, указанному в Спецификации (Приложение №1) к настоящему Контракту, </w:t>
      </w:r>
      <w:r w:rsidR="008147DC" w:rsidRPr="008147DC">
        <w:rPr>
          <w:sz w:val="20"/>
        </w:rPr>
        <w:t>должен иметь паспорта или сертификат соответствия (качества) на каждую партию товара. Товар не должен иметь дефектов, связанных с конструкцией, материалами или работоспособностью.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4.3. Поставщик должен обеспечить поставку Товара со следующими требованиями по маркировке:</w:t>
      </w:r>
    </w:p>
    <w:p w:rsidR="008147DC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* </w:t>
      </w:r>
      <w:r w:rsidR="008147DC" w:rsidRPr="008147DC">
        <w:rPr>
          <w:sz w:val="20"/>
        </w:rPr>
        <w:t>Каждая единица товара, должна иметь вшивной тканевый ярлык с указанием предприятия-изготовителя, размера, роста, наименование состава ткани, символов, обознач</w:t>
      </w:r>
      <w:r w:rsidR="005905DD">
        <w:rPr>
          <w:sz w:val="20"/>
        </w:rPr>
        <w:t>ающих способы ухода за изделием.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4.4. Местом поставки Товара являе</w:t>
      </w:r>
      <w:r w:rsidR="008147DC" w:rsidRPr="008147DC">
        <w:rPr>
          <w:sz w:val="20"/>
        </w:rPr>
        <w:t xml:space="preserve">тся склад Покупателя по адресу: </w:t>
      </w:r>
      <w:r w:rsidR="008147DC" w:rsidRPr="008147DC">
        <w:rPr>
          <w:b/>
          <w:sz w:val="20"/>
        </w:rPr>
        <w:t>г. Бендеры, ул. Рэвенялэ,1-а.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>4.5. Поставщик не позднее чем за 24 часа до момента поставки Товара должен уведомить Покупателя о планируемой дате и времени отгрузки Товара в Месте поставки.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  <w:r w:rsidRPr="008147DC">
        <w:rPr>
          <w:sz w:val="20"/>
        </w:rPr>
        <w:t xml:space="preserve">4.6. </w:t>
      </w:r>
      <w:r w:rsidRPr="008147DC">
        <w:rPr>
          <w:rFonts w:eastAsia="Calibri"/>
          <w:sz w:val="20"/>
        </w:rPr>
        <w:t>Поставка Товара сопровождается товарно-транспортной накладной, Паспортом и/или Сертификатом качества (соответствия).</w:t>
      </w:r>
    </w:p>
    <w:p w:rsidR="00463BE3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4.7. Покупатель проверяет количество, качество и иные характеристики принимаемого Товара согласно </w:t>
      </w:r>
      <w:r w:rsidRPr="008147DC">
        <w:rPr>
          <w:rFonts w:eastAsia="Calibri"/>
          <w:color w:val="000000" w:themeColor="text1"/>
          <w:sz w:val="20"/>
        </w:rPr>
        <w:lastRenderedPageBreak/>
        <w:t>п.4.2-4.3 настоящего Контракта и Спецификации</w:t>
      </w:r>
      <w:r w:rsidR="002822FB">
        <w:rPr>
          <w:rFonts w:eastAsia="Calibri"/>
          <w:color w:val="000000" w:themeColor="text1"/>
          <w:sz w:val="20"/>
        </w:rPr>
        <w:t xml:space="preserve"> на соответствия предоставленным образцам </w:t>
      </w:r>
      <w:r w:rsidR="002822FB" w:rsidRPr="008147DC">
        <w:rPr>
          <w:rFonts w:eastAsia="Calibri"/>
          <w:color w:val="000000" w:themeColor="text1"/>
          <w:sz w:val="20"/>
        </w:rPr>
        <w:t>при</w:t>
      </w:r>
      <w:r w:rsidRPr="008147DC">
        <w:rPr>
          <w:rFonts w:eastAsia="Calibri"/>
          <w:color w:val="000000" w:themeColor="text1"/>
          <w:sz w:val="20"/>
        </w:rPr>
        <w:t xml:space="preserve"> проведении запроса предложений.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>4.8. Приемка поставленного Товара и оформление результатов приемки Т</w:t>
      </w:r>
      <w:r w:rsidR="00FC74D6">
        <w:rPr>
          <w:rFonts w:eastAsia="Calibri"/>
          <w:color w:val="000000" w:themeColor="text1"/>
          <w:sz w:val="20"/>
        </w:rPr>
        <w:t xml:space="preserve">овара осуществляется в течение 3-х </w:t>
      </w:r>
      <w:r w:rsidR="00FC74D6" w:rsidRPr="008147DC">
        <w:rPr>
          <w:rFonts w:eastAsia="Calibri"/>
          <w:color w:val="000000" w:themeColor="text1"/>
          <w:sz w:val="20"/>
        </w:rPr>
        <w:t>рабочих</w:t>
      </w:r>
      <w:r w:rsidRPr="008147DC">
        <w:rPr>
          <w:rFonts w:eastAsia="Calibri"/>
          <w:color w:val="000000" w:themeColor="text1"/>
          <w:sz w:val="20"/>
        </w:rPr>
        <w:t xml:space="preserve"> дней с момента передачи Товара Покупателю.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4.9. Приемка Товара по количеству, качеству и </w:t>
      </w:r>
      <w:r w:rsidR="002822FB" w:rsidRPr="008147DC">
        <w:rPr>
          <w:rFonts w:eastAsia="Calibri"/>
          <w:color w:val="000000" w:themeColor="text1"/>
          <w:sz w:val="20"/>
        </w:rPr>
        <w:t>ассортименту,</w:t>
      </w:r>
      <w:r w:rsidR="002822FB">
        <w:rPr>
          <w:rFonts w:eastAsia="Calibri"/>
          <w:color w:val="000000" w:themeColor="text1"/>
          <w:sz w:val="20"/>
        </w:rPr>
        <w:t xml:space="preserve"> и иным характеристикам </w:t>
      </w:r>
      <w:r w:rsidR="002822FB" w:rsidRPr="008147DC">
        <w:rPr>
          <w:rFonts w:eastAsia="Calibri"/>
          <w:color w:val="000000" w:themeColor="text1"/>
          <w:sz w:val="20"/>
        </w:rPr>
        <w:t>производится</w:t>
      </w:r>
      <w:r w:rsidRPr="008147DC">
        <w:rPr>
          <w:rFonts w:eastAsia="Calibri"/>
          <w:color w:val="000000" w:themeColor="text1"/>
          <w:sz w:val="20"/>
        </w:rPr>
        <w:t xml:space="preserve"> в месте поставки Товара с участием подготовленного персонала Покупателя на основании Акта приемки.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 w:themeColor="text1"/>
          <w:sz w:val="20"/>
        </w:rPr>
      </w:pPr>
      <w:r w:rsidRPr="008147DC">
        <w:rPr>
          <w:rFonts w:eastAsia="Calibri"/>
          <w:color w:val="000000" w:themeColor="text1"/>
          <w:sz w:val="20"/>
        </w:rPr>
        <w:t xml:space="preserve">4.10. При </w:t>
      </w:r>
      <w:r w:rsidR="002822FB">
        <w:rPr>
          <w:rFonts w:eastAsia="Calibri"/>
          <w:color w:val="000000" w:themeColor="text1"/>
          <w:sz w:val="20"/>
        </w:rPr>
        <w:t>обнаружении Товара, не соответствующего</w:t>
      </w:r>
      <w:r w:rsidRPr="008147DC">
        <w:rPr>
          <w:rFonts w:eastAsia="Calibri"/>
          <w:color w:val="000000" w:themeColor="text1"/>
          <w:sz w:val="20"/>
        </w:rPr>
        <w:t xml:space="preserve"> образцу</w:t>
      </w:r>
      <w:r w:rsidR="002822FB">
        <w:rPr>
          <w:rFonts w:eastAsia="Calibri"/>
          <w:color w:val="000000" w:themeColor="text1"/>
          <w:sz w:val="20"/>
        </w:rPr>
        <w:t xml:space="preserve"> или заявленным требованиям Покупателя</w:t>
      </w:r>
      <w:r w:rsidRPr="008147DC">
        <w:rPr>
          <w:rFonts w:eastAsia="Calibri"/>
          <w:color w:val="000000" w:themeColor="text1"/>
          <w:sz w:val="20"/>
        </w:rPr>
        <w:t>, Поставщик обязан за свой счет заменить его качественным в 20-тидневный срок.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4.11. В случае отказа Поставщика в замене Товара в установленный срок, Стороны организуют проведение независимой экспертизы на предмет соответствия поставленного Товара качественным, техническим и иным характеристикам по условиям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4.12. В случае если экспертным заключением будет зафиксировано несоответствие Товара условиям Контракта, Поставщи</w:t>
      </w:r>
      <w:r w:rsidR="002822FB">
        <w:rPr>
          <w:rFonts w:eastAsia="Calibri"/>
          <w:sz w:val="20"/>
        </w:rPr>
        <w:t xml:space="preserve">к обязан заменить несоответствующий </w:t>
      </w:r>
      <w:r w:rsidR="002822FB" w:rsidRPr="008147DC">
        <w:rPr>
          <w:rFonts w:eastAsia="Calibri"/>
          <w:sz w:val="20"/>
        </w:rPr>
        <w:t>Товар</w:t>
      </w:r>
      <w:r w:rsidRPr="008147DC">
        <w:rPr>
          <w:rFonts w:eastAsia="Calibri"/>
          <w:sz w:val="20"/>
        </w:rPr>
        <w:t xml:space="preserve">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 </w:t>
      </w:r>
    </w:p>
    <w:p w:rsidR="00DC3CB3" w:rsidRPr="008147DC" w:rsidRDefault="00DC3CB3" w:rsidP="005905DD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4.13. </w:t>
      </w:r>
      <w:r w:rsidR="005905DD" w:rsidRPr="005905DD">
        <w:rPr>
          <w:rFonts w:eastAsia="Calibri"/>
          <w:sz w:val="20"/>
        </w:rPr>
        <w:t xml:space="preserve">На поставляемый Товар устанавливается гарантийный срок – 12 месяцев, исчисляемый с даты подписания Акта приёмки на складе Покупателя. </w:t>
      </w:r>
      <w:r w:rsidRPr="008147DC">
        <w:rPr>
          <w:rFonts w:eastAsia="Calibri"/>
          <w:sz w:val="20"/>
        </w:rPr>
        <w:t>В течение данного срока Поставщик обязан заменить пришедший в негоднос</w:t>
      </w:r>
      <w:r w:rsidR="000F39CD">
        <w:rPr>
          <w:rFonts w:eastAsia="Calibri"/>
          <w:sz w:val="20"/>
        </w:rPr>
        <w:t>ть Товар, если не докажет, что Т</w:t>
      </w:r>
      <w:r w:rsidRPr="008147DC">
        <w:rPr>
          <w:rFonts w:eastAsia="Calibri"/>
          <w:sz w:val="20"/>
        </w:rPr>
        <w:t xml:space="preserve">овар пришел в негодность по вине Покупателя. </w:t>
      </w:r>
    </w:p>
    <w:p w:rsidR="00DC3CB3" w:rsidRPr="008147DC" w:rsidRDefault="00DC3CB3" w:rsidP="008147DC">
      <w:pPr>
        <w:pStyle w:val="a3"/>
        <w:jc w:val="center"/>
        <w:rPr>
          <w:rFonts w:eastAsia="Calibri"/>
          <w:b/>
          <w:sz w:val="20"/>
        </w:rPr>
      </w:pPr>
      <w:r w:rsidRPr="008147DC">
        <w:rPr>
          <w:rFonts w:eastAsia="Calibri"/>
          <w:b/>
          <w:sz w:val="20"/>
        </w:rPr>
        <w:t>5. Права и обязанности Поставщика.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Покупателем без замечаний Товара.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5.2. Поставщик обязан поставить Товар, соответствующий по качеству</w:t>
      </w:r>
      <w:r w:rsidR="000F39CD">
        <w:rPr>
          <w:rFonts w:eastAsia="Calibri"/>
          <w:sz w:val="20"/>
        </w:rPr>
        <w:t>, количеству, техническим и иным</w:t>
      </w:r>
      <w:r w:rsidRPr="008147DC">
        <w:rPr>
          <w:rFonts w:eastAsia="Calibri"/>
          <w:sz w:val="20"/>
        </w:rPr>
        <w:t xml:space="preserve"> характеристикам условиям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 и образцам.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6. Права и обязанности Покупателя.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6.1. Покупатель вправе требовать от Поставщика, надлежащего исполнения обязательств, предусмотренных настоящим Контрактом.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7. Ответственность Сторон.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</w:t>
      </w:r>
      <w:r w:rsidRPr="008147DC">
        <w:rPr>
          <w:rFonts w:eastAsia="Calibri"/>
          <w:color w:val="000000" w:themeColor="text1"/>
          <w:sz w:val="20"/>
        </w:rPr>
        <w:t>0,1%</w:t>
      </w:r>
      <w:r w:rsidRPr="008147DC">
        <w:rPr>
          <w:rFonts w:eastAsia="Calibri"/>
          <w:color w:val="FF0000"/>
          <w:sz w:val="20"/>
        </w:rPr>
        <w:t xml:space="preserve"> </w:t>
      </w:r>
      <w:r w:rsidRPr="008147DC">
        <w:rPr>
          <w:rFonts w:eastAsia="Calibri"/>
          <w:sz w:val="20"/>
        </w:rPr>
        <w:t>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 xml:space="preserve">7.3.  В случае просрочки внесения платежа за поставленный Товар, предусмотренного пунктом 3.1.2. настоящего Контракта, Покупатель по требованию Поставщика уплачивает пеню </w:t>
      </w:r>
      <w:r w:rsidRPr="008147DC">
        <w:rPr>
          <w:rFonts w:eastAsia="Calibri"/>
          <w:color w:val="000000" w:themeColor="text1"/>
          <w:sz w:val="20"/>
        </w:rPr>
        <w:t xml:space="preserve">в размере 0,1 % </w:t>
      </w:r>
      <w:r w:rsidRPr="008147DC">
        <w:rPr>
          <w:rFonts w:eastAsia="Calibri"/>
          <w:sz w:val="20"/>
        </w:rPr>
        <w:t>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color w:val="000000"/>
          <w:sz w:val="20"/>
        </w:rPr>
        <w:t>8.Форс-мажор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463BE3" w:rsidRDefault="00463BE3" w:rsidP="009225FD">
      <w:pPr>
        <w:pStyle w:val="a3"/>
        <w:jc w:val="center"/>
        <w:rPr>
          <w:rFonts w:eastAsia="Calibri"/>
          <w:b/>
          <w:color w:val="000000"/>
          <w:sz w:val="20"/>
        </w:rPr>
      </w:pPr>
    </w:p>
    <w:p w:rsidR="00DC3CB3" w:rsidRPr="009225FD" w:rsidRDefault="00DC3CB3" w:rsidP="009225FD">
      <w:pPr>
        <w:pStyle w:val="a3"/>
        <w:jc w:val="center"/>
        <w:rPr>
          <w:rFonts w:eastAsia="Calibri"/>
          <w:b/>
          <w:bCs/>
          <w:color w:val="000000"/>
          <w:sz w:val="20"/>
        </w:rPr>
      </w:pPr>
      <w:r w:rsidRPr="009225FD">
        <w:rPr>
          <w:rFonts w:eastAsia="Calibri"/>
          <w:b/>
          <w:color w:val="000000"/>
          <w:sz w:val="20"/>
        </w:rPr>
        <w:t>9. Порядок</w:t>
      </w:r>
      <w:r w:rsidRPr="009225FD">
        <w:rPr>
          <w:rFonts w:eastAsia="Calibri"/>
          <w:b/>
          <w:bCs/>
          <w:color w:val="000000"/>
          <w:sz w:val="20"/>
        </w:rPr>
        <w:t xml:space="preserve"> разрешение споров.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color w:val="000000"/>
          <w:sz w:val="20"/>
        </w:rPr>
        <w:t>10. Срок действия Контракта.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400684">
        <w:rPr>
          <w:rFonts w:eastAsia="Calibri"/>
          <w:color w:val="000000"/>
          <w:sz w:val="20"/>
        </w:rPr>
        <w:t>1</w:t>
      </w:r>
      <w:r w:rsidRPr="008147DC">
        <w:rPr>
          <w:rFonts w:eastAsia="Calibri"/>
          <w:color w:val="000000"/>
          <w:sz w:val="20"/>
        </w:rPr>
        <w:t xml:space="preserve"> года, а в части взаиморасчетов – до полного исполнения Сторонами своих обязательств.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pacing w:val="2"/>
          <w:sz w:val="20"/>
        </w:rPr>
      </w:pPr>
      <w:r w:rsidRPr="008147DC">
        <w:rPr>
          <w:rFonts w:eastAsia="Calibri"/>
          <w:color w:val="000000"/>
          <w:sz w:val="20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DC3CB3" w:rsidRPr="008147DC" w:rsidRDefault="00DC3CB3" w:rsidP="009225FD">
      <w:pPr>
        <w:pStyle w:val="a3"/>
        <w:jc w:val="center"/>
        <w:rPr>
          <w:rFonts w:eastAsia="Calibri"/>
          <w:sz w:val="20"/>
        </w:rPr>
      </w:pPr>
      <w:r w:rsidRPr="009225FD">
        <w:rPr>
          <w:rFonts w:eastAsia="Calibri"/>
          <w:b/>
          <w:sz w:val="20"/>
        </w:rPr>
        <w:t>11. Прочие условия</w:t>
      </w:r>
      <w:r w:rsidRPr="008147DC">
        <w:rPr>
          <w:rFonts w:eastAsia="Calibri"/>
          <w:sz w:val="20"/>
        </w:rPr>
        <w:t>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DC3CB3" w:rsidRPr="008147DC" w:rsidRDefault="00DC3CB3" w:rsidP="00DC3CB3">
      <w:pPr>
        <w:pStyle w:val="a3"/>
        <w:jc w:val="both"/>
        <w:rPr>
          <w:rFonts w:eastAsia="Calibri"/>
          <w:color w:val="000000"/>
          <w:sz w:val="20"/>
        </w:rPr>
      </w:pPr>
      <w:r w:rsidRPr="008147DC">
        <w:rPr>
          <w:rFonts w:eastAsia="Calibri"/>
          <w:color w:val="000000"/>
          <w:sz w:val="20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</w:p>
    <w:p w:rsidR="00DC3CB3" w:rsidRPr="009225FD" w:rsidRDefault="00DC3CB3" w:rsidP="009225FD">
      <w:pPr>
        <w:pStyle w:val="a3"/>
        <w:jc w:val="center"/>
        <w:rPr>
          <w:rFonts w:eastAsia="Calibri"/>
          <w:b/>
          <w:sz w:val="20"/>
        </w:rPr>
      </w:pPr>
      <w:r w:rsidRPr="009225FD">
        <w:rPr>
          <w:rFonts w:eastAsia="Calibri"/>
          <w:b/>
          <w:sz w:val="20"/>
        </w:rPr>
        <w:t>12. Адреса и банковские реквизиты сторон.</w:t>
      </w:r>
    </w:p>
    <w:p w:rsidR="00DC3CB3" w:rsidRPr="009225FD" w:rsidRDefault="00DC3CB3" w:rsidP="009225FD">
      <w:pPr>
        <w:pStyle w:val="a3"/>
        <w:jc w:val="right"/>
        <w:rPr>
          <w:rFonts w:eastAsia="Calibri"/>
          <w:b/>
          <w:sz w:val="20"/>
        </w:rPr>
      </w:pPr>
    </w:p>
    <w:p w:rsidR="00DC3CB3" w:rsidRPr="009225FD" w:rsidRDefault="009225FD" w:rsidP="00DC3CB3">
      <w:pPr>
        <w:pStyle w:val="a3"/>
        <w:jc w:val="both"/>
        <w:rPr>
          <w:rFonts w:eastAsia="Calibri"/>
          <w:b/>
          <w:sz w:val="20"/>
        </w:rPr>
      </w:pPr>
      <w:r>
        <w:rPr>
          <w:rFonts w:eastAsia="Calibri"/>
          <w:sz w:val="20"/>
        </w:rPr>
        <w:tab/>
      </w:r>
      <w:r w:rsidRPr="009225FD">
        <w:rPr>
          <w:rFonts w:eastAsia="Calibri"/>
          <w:b/>
          <w:sz w:val="20"/>
        </w:rPr>
        <w:t>Поставщик</w:t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Pr="009225FD">
        <w:rPr>
          <w:rFonts w:eastAsia="Calibri"/>
          <w:b/>
          <w:sz w:val="20"/>
        </w:rPr>
        <w:tab/>
      </w:r>
      <w:r w:rsidR="00DC3CB3" w:rsidRPr="009225FD">
        <w:rPr>
          <w:rFonts w:eastAsia="Calibri"/>
          <w:b/>
          <w:sz w:val="20"/>
        </w:rPr>
        <w:t>Покупатель</w:t>
      </w:r>
      <w:r w:rsidR="00DC3CB3" w:rsidRPr="009225FD">
        <w:rPr>
          <w:rFonts w:eastAsia="Calibri"/>
          <w:b/>
          <w:sz w:val="20"/>
        </w:rPr>
        <w:tab/>
      </w:r>
    </w:p>
    <w:tbl>
      <w:tblPr>
        <w:tblStyle w:val="1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DC3CB3" w:rsidRPr="008147DC" w:rsidTr="00F9698E">
        <w:tc>
          <w:tcPr>
            <w:tcW w:w="5103" w:type="dxa"/>
          </w:tcPr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4889" w:type="dxa"/>
          </w:tcPr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ГУКП «Приднестровская железная    дорога»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г. Тирасполь ул. Ленина 59 «б»,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р/с 221 129 000 000 0054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>в ЗАО «Приднестровский Сбербанк»,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 xml:space="preserve">г. Тирасполь, КУБ 29,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bCs/>
                <w:sz w:val="20"/>
              </w:rPr>
              <w:t>ф/к 0200040548</w:t>
            </w:r>
            <w:r w:rsidRPr="008147DC">
              <w:rPr>
                <w:sz w:val="20"/>
              </w:rPr>
              <w:t xml:space="preserve">, </w:t>
            </w: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sz w:val="20"/>
              </w:rPr>
              <w:t>тел/факс</w:t>
            </w:r>
            <w:r w:rsidR="009225FD">
              <w:rPr>
                <w:sz w:val="20"/>
              </w:rPr>
              <w:t xml:space="preserve"> (0</w:t>
            </w:r>
            <w:r w:rsidRPr="008147DC">
              <w:rPr>
                <w:sz w:val="20"/>
              </w:rPr>
              <w:t>533</w:t>
            </w:r>
            <w:r w:rsidR="009225FD">
              <w:rPr>
                <w:sz w:val="20"/>
              </w:rPr>
              <w:t>)</w:t>
            </w:r>
            <w:r w:rsidRPr="008147DC">
              <w:rPr>
                <w:sz w:val="20"/>
              </w:rPr>
              <w:t xml:space="preserve"> 9- 61- 85</w:t>
            </w: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BE5F66" w:rsidRDefault="009225FD" w:rsidP="00DC3CB3">
            <w:pPr>
              <w:pStyle w:val="a3"/>
              <w:jc w:val="both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="00DC3CB3" w:rsidRPr="00BE5F66">
              <w:rPr>
                <w:b/>
                <w:bCs/>
                <w:sz w:val="20"/>
              </w:rPr>
              <w:t>Генеральный директор</w:t>
            </w: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bCs/>
                <w:sz w:val="20"/>
              </w:rPr>
            </w:pPr>
          </w:p>
          <w:p w:rsidR="00DC3CB3" w:rsidRPr="008147DC" w:rsidRDefault="00DC3CB3" w:rsidP="00DC3CB3">
            <w:pPr>
              <w:pStyle w:val="a3"/>
              <w:jc w:val="both"/>
              <w:rPr>
                <w:sz w:val="20"/>
              </w:rPr>
            </w:pPr>
            <w:r w:rsidRPr="008147DC">
              <w:rPr>
                <w:bCs/>
                <w:sz w:val="20"/>
              </w:rPr>
              <w:t>________________ Ю.Н. Олейник</w:t>
            </w:r>
          </w:p>
        </w:tc>
      </w:tr>
    </w:tbl>
    <w:p w:rsidR="00DC3CB3" w:rsidRPr="008147DC" w:rsidRDefault="00DC3CB3" w:rsidP="00DC3CB3">
      <w:pPr>
        <w:pStyle w:val="a3"/>
        <w:jc w:val="both"/>
        <w:rPr>
          <w:rFonts w:eastAsia="Calibri"/>
          <w:sz w:val="20"/>
        </w:rPr>
      </w:pPr>
      <w:r w:rsidRPr="008147DC">
        <w:rPr>
          <w:rFonts w:eastAsia="Calibri"/>
          <w:sz w:val="20"/>
        </w:rPr>
        <w:tab/>
        <w:t xml:space="preserve">  </w:t>
      </w: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Default="00DC3CB3" w:rsidP="00DC3CB3">
      <w:pPr>
        <w:pStyle w:val="a3"/>
        <w:jc w:val="both"/>
        <w:rPr>
          <w:sz w:val="20"/>
        </w:rPr>
      </w:pPr>
    </w:p>
    <w:p w:rsidR="009225FD" w:rsidRPr="008147DC" w:rsidRDefault="009225FD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DC3CB3" w:rsidRPr="008147DC" w:rsidRDefault="00DC3CB3" w:rsidP="00DC3CB3">
      <w:pPr>
        <w:pStyle w:val="a3"/>
        <w:jc w:val="both"/>
        <w:rPr>
          <w:sz w:val="20"/>
        </w:rPr>
      </w:pPr>
    </w:p>
    <w:p w:rsidR="009225FD" w:rsidRDefault="009225FD" w:rsidP="00DC3CB3">
      <w:pPr>
        <w:pStyle w:val="a3"/>
        <w:jc w:val="both"/>
        <w:rPr>
          <w:sz w:val="20"/>
        </w:rPr>
      </w:pPr>
    </w:p>
    <w:p w:rsidR="009225FD" w:rsidRDefault="009225FD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19311A" w:rsidRDefault="0019311A" w:rsidP="00DC3CB3">
      <w:pPr>
        <w:pStyle w:val="a3"/>
        <w:jc w:val="both"/>
        <w:rPr>
          <w:sz w:val="20"/>
        </w:rPr>
      </w:pPr>
    </w:p>
    <w:p w:rsidR="0019311A" w:rsidRDefault="0019311A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BE5F66" w:rsidRDefault="00BE5F66" w:rsidP="00DC3CB3">
      <w:pPr>
        <w:pStyle w:val="a3"/>
        <w:jc w:val="both"/>
        <w:rPr>
          <w:sz w:val="20"/>
        </w:rPr>
      </w:pPr>
    </w:p>
    <w:p w:rsidR="00DC3CB3" w:rsidRPr="008147DC" w:rsidRDefault="00976BCB" w:rsidP="00DC3CB3">
      <w:pPr>
        <w:pStyle w:val="a3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>Приложение №1</w:t>
      </w:r>
    </w:p>
    <w:p w:rsidR="00DC3CB3" w:rsidRPr="00A558DF" w:rsidRDefault="009225FD" w:rsidP="00A558DF">
      <w:pPr>
        <w:pStyle w:val="a3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>к Контракту поставки №______</w:t>
      </w:r>
      <w:proofErr w:type="gramStart"/>
      <w:r w:rsidR="00DC3CB3" w:rsidRPr="008147DC">
        <w:rPr>
          <w:sz w:val="20"/>
        </w:rPr>
        <w:t xml:space="preserve">_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C3CB3" w:rsidRPr="008147DC">
        <w:rPr>
          <w:sz w:val="20"/>
        </w:rPr>
        <w:t xml:space="preserve">от </w:t>
      </w:r>
      <w:r>
        <w:rPr>
          <w:sz w:val="20"/>
        </w:rPr>
        <w:t>«____»_______________</w:t>
      </w:r>
      <w:r w:rsidR="00400684">
        <w:rPr>
          <w:sz w:val="20"/>
        </w:rPr>
        <w:t>2021</w:t>
      </w:r>
      <w:r w:rsidR="00DC3CB3" w:rsidRPr="008147DC">
        <w:rPr>
          <w:sz w:val="20"/>
        </w:rPr>
        <w:t xml:space="preserve"> г.</w:t>
      </w:r>
    </w:p>
    <w:p w:rsidR="00A558DF" w:rsidRDefault="00A558DF" w:rsidP="00976BCB">
      <w:pPr>
        <w:pStyle w:val="a3"/>
        <w:jc w:val="center"/>
        <w:rPr>
          <w:b/>
          <w:sz w:val="20"/>
        </w:rPr>
      </w:pPr>
    </w:p>
    <w:p w:rsidR="00A558DF" w:rsidRDefault="00DC3CB3" w:rsidP="00976BCB">
      <w:pPr>
        <w:pStyle w:val="a3"/>
        <w:jc w:val="center"/>
        <w:rPr>
          <w:b/>
          <w:sz w:val="20"/>
        </w:rPr>
      </w:pPr>
      <w:r w:rsidRPr="009225FD">
        <w:rPr>
          <w:b/>
          <w:sz w:val="20"/>
        </w:rPr>
        <w:t>С П Е Ц И Ф И К А Ц И Я</w:t>
      </w:r>
    </w:p>
    <w:p w:rsidR="003F5926" w:rsidRPr="00976BCB" w:rsidRDefault="003F5926" w:rsidP="00976BCB">
      <w:pPr>
        <w:pStyle w:val="a3"/>
        <w:jc w:val="center"/>
        <w:rPr>
          <w:b/>
          <w:sz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567"/>
        <w:gridCol w:w="567"/>
        <w:gridCol w:w="426"/>
        <w:gridCol w:w="567"/>
        <w:gridCol w:w="850"/>
        <w:gridCol w:w="1276"/>
      </w:tblGrid>
      <w:tr w:rsidR="00EA54B1" w:rsidRPr="008479E2" w:rsidTr="00500363">
        <w:trPr>
          <w:cantSplit/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B1" w:rsidRPr="008479E2" w:rsidRDefault="00EA54B1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B1" w:rsidRPr="008479E2" w:rsidRDefault="00EA54B1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Наименование</w:t>
            </w:r>
          </w:p>
          <w:p w:rsidR="00EA54B1" w:rsidRPr="008479E2" w:rsidRDefault="00EA54B1" w:rsidP="00400684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 и </w:t>
            </w:r>
            <w:r w:rsidR="00400684">
              <w:rPr>
                <w:b/>
                <w:szCs w:val="18"/>
              </w:rPr>
              <w:t xml:space="preserve">технические </w:t>
            </w:r>
            <w:r w:rsidRPr="008479E2">
              <w:rPr>
                <w:b/>
                <w:szCs w:val="18"/>
              </w:rPr>
              <w:t>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1" w:rsidRPr="008479E2" w:rsidRDefault="00EA54B1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Ед.</w:t>
            </w:r>
          </w:p>
          <w:p w:rsidR="00EA54B1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>
              <w:rPr>
                <w:b/>
                <w:szCs w:val="18"/>
              </w:rPr>
              <w:t>и</w:t>
            </w:r>
            <w:r w:rsidR="00EA54B1" w:rsidRPr="008479E2">
              <w:rPr>
                <w:b/>
                <w:szCs w:val="18"/>
              </w:rPr>
              <w:t>зм</w:t>
            </w:r>
            <w:r>
              <w:rPr>
                <w:b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Размер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left="113" w:right="113"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Кол- 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Цена</w:t>
            </w:r>
          </w:p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за ед.</w:t>
            </w:r>
          </w:p>
          <w:p w:rsidR="00EA54B1" w:rsidRPr="008479E2" w:rsidRDefault="00EA54B1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 xml:space="preserve"> в руб. ПМР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B1" w:rsidRPr="008479E2" w:rsidRDefault="00EA54B1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Стоимость в руб. ПМР</w:t>
            </w:r>
          </w:p>
        </w:tc>
      </w:tr>
      <w:tr w:rsidR="0019311A" w:rsidRPr="008479E2" w:rsidTr="00500363">
        <w:trPr>
          <w:cantSplit/>
          <w:trHeight w:val="2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500363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C16799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C16799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500363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19311A" w:rsidRPr="008479E2" w:rsidTr="00C16799">
        <w:trPr>
          <w:cantSplit/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both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11A" w:rsidRPr="008479E2" w:rsidRDefault="0019311A" w:rsidP="009225FD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FA2DD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11A" w:rsidRPr="008479E2" w:rsidRDefault="0019311A" w:rsidP="006F4E7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A" w:rsidRPr="008479E2" w:rsidRDefault="0019311A" w:rsidP="00500363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</w:p>
        </w:tc>
      </w:tr>
      <w:tr w:rsidR="008479E2" w:rsidRPr="008479E2" w:rsidTr="0050036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szCs w:val="18"/>
              </w:rPr>
            </w:pPr>
            <w:r w:rsidRPr="008479E2">
              <w:rPr>
                <w:b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</w:p>
        </w:tc>
      </w:tr>
      <w:tr w:rsidR="008479E2" w:rsidRPr="008479E2" w:rsidTr="0050036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  <w:r w:rsidRPr="008479E2">
              <w:rPr>
                <w:b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E2" w:rsidRPr="008479E2" w:rsidRDefault="008479E2" w:rsidP="008479E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textAlignment w:val="auto"/>
              <w:rPr>
                <w:b/>
                <w:szCs w:val="18"/>
              </w:rPr>
            </w:pPr>
          </w:p>
        </w:tc>
      </w:tr>
    </w:tbl>
    <w:p w:rsidR="00061655" w:rsidRDefault="00061655" w:rsidP="008C1409">
      <w:pPr>
        <w:pStyle w:val="a5"/>
        <w:ind w:left="0"/>
        <w:jc w:val="both"/>
        <w:rPr>
          <w:b w:val="0"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8714CB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40" w:lineRule="auto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  <w:r w:rsidRPr="00C52C6E">
        <w:rPr>
          <w:rFonts w:eastAsia="Calibri"/>
          <w:b/>
          <w:sz w:val="22"/>
          <w:szCs w:val="22"/>
          <w:lang w:eastAsia="en-US"/>
        </w:rPr>
        <w:t>Общая сумма настоящей Спецификации составляет:</w:t>
      </w:r>
      <w:r w:rsidRPr="00C52C6E">
        <w:rPr>
          <w:rFonts w:eastAsia="Calibri"/>
          <w:sz w:val="22"/>
          <w:szCs w:val="22"/>
          <w:lang w:eastAsia="en-US"/>
        </w:rPr>
        <w:t xml:space="preserve"> ________ </w:t>
      </w:r>
      <w:r w:rsidRPr="00C52C6E">
        <w:rPr>
          <w:rFonts w:eastAsia="Calibri"/>
          <w:b/>
          <w:sz w:val="22"/>
          <w:szCs w:val="22"/>
          <w:lang w:eastAsia="en-US"/>
        </w:rPr>
        <w:t>рублей ПМР ___ копеек.</w:t>
      </w:r>
    </w:p>
    <w:p w:rsidR="008714CB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40" w:lineRule="auto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8714CB" w:rsidRPr="00DC7E63" w:rsidRDefault="008714CB" w:rsidP="00DC7E63">
      <w:pPr>
        <w:tabs>
          <w:tab w:val="left" w:pos="142"/>
          <w:tab w:val="left" w:pos="284"/>
        </w:tabs>
        <w:spacing w:line="20" w:lineRule="atLeast"/>
        <w:ind w:left="142"/>
        <w:rPr>
          <w:b/>
          <w:sz w:val="22"/>
          <w:szCs w:val="22"/>
        </w:rPr>
      </w:pPr>
      <w:r w:rsidRPr="00DC7E63">
        <w:rPr>
          <w:b/>
          <w:sz w:val="22"/>
          <w:szCs w:val="22"/>
        </w:rPr>
        <w:t>Гарантийный срок:</w:t>
      </w:r>
    </w:p>
    <w:p w:rsidR="008714CB" w:rsidRPr="00C52C6E" w:rsidRDefault="008714CB" w:rsidP="00DC7E63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spacing w:line="20" w:lineRule="atLeast"/>
        <w:ind w:left="142" w:firstLine="0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8714CB" w:rsidRDefault="008714CB" w:rsidP="00DC7E63">
      <w:pPr>
        <w:tabs>
          <w:tab w:val="left" w:pos="142"/>
          <w:tab w:val="left" w:pos="284"/>
        </w:tabs>
        <w:spacing w:line="20" w:lineRule="atLeast"/>
        <w:ind w:left="142"/>
        <w:rPr>
          <w:sz w:val="22"/>
          <w:szCs w:val="22"/>
        </w:rPr>
      </w:pPr>
      <w:r w:rsidRPr="00C52C6E">
        <w:rPr>
          <w:b/>
          <w:sz w:val="22"/>
          <w:szCs w:val="22"/>
        </w:rPr>
        <w:t>Срок поставки:</w:t>
      </w:r>
      <w:r w:rsidRPr="00C52C6E">
        <w:rPr>
          <w:sz w:val="22"/>
          <w:szCs w:val="22"/>
        </w:rPr>
        <w:t xml:space="preserve"> </w:t>
      </w:r>
    </w:p>
    <w:p w:rsidR="00DC7E63" w:rsidRPr="00C52C6E" w:rsidRDefault="00DC7E63" w:rsidP="00DC7E63">
      <w:pPr>
        <w:tabs>
          <w:tab w:val="left" w:pos="142"/>
          <w:tab w:val="left" w:pos="284"/>
        </w:tabs>
        <w:spacing w:line="20" w:lineRule="atLeast"/>
        <w:ind w:left="142"/>
        <w:rPr>
          <w:sz w:val="22"/>
          <w:szCs w:val="22"/>
        </w:rPr>
      </w:pPr>
    </w:p>
    <w:p w:rsidR="008714CB" w:rsidRPr="00C52C6E" w:rsidRDefault="008714CB" w:rsidP="00DC7E63">
      <w:pPr>
        <w:tabs>
          <w:tab w:val="left" w:pos="142"/>
          <w:tab w:val="left" w:pos="284"/>
        </w:tabs>
        <w:ind w:left="142"/>
        <w:rPr>
          <w:sz w:val="22"/>
          <w:szCs w:val="22"/>
        </w:rPr>
      </w:pPr>
      <w:r w:rsidRPr="00C52C6E">
        <w:rPr>
          <w:b/>
          <w:sz w:val="22"/>
          <w:szCs w:val="22"/>
        </w:rPr>
        <w:t>Условия оплаты:</w:t>
      </w:r>
      <w:r w:rsidRPr="00C52C6E">
        <w:rPr>
          <w:sz w:val="22"/>
          <w:szCs w:val="22"/>
        </w:rPr>
        <w:t xml:space="preserve"> </w:t>
      </w:r>
    </w:p>
    <w:p w:rsidR="008714CB" w:rsidRDefault="008714CB" w:rsidP="008C1409">
      <w:pPr>
        <w:pStyle w:val="a3"/>
        <w:rPr>
          <w:b/>
          <w:sz w:val="20"/>
        </w:rPr>
      </w:pPr>
    </w:p>
    <w:p w:rsidR="008714CB" w:rsidRDefault="008714CB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400684" w:rsidRDefault="00400684" w:rsidP="008C1409">
      <w:pPr>
        <w:pStyle w:val="a3"/>
        <w:rPr>
          <w:b/>
          <w:sz w:val="20"/>
        </w:rPr>
      </w:pPr>
    </w:p>
    <w:p w:rsidR="008714CB" w:rsidRPr="00061655" w:rsidRDefault="008714CB" w:rsidP="008C1409">
      <w:pPr>
        <w:pStyle w:val="a3"/>
        <w:rPr>
          <w:b/>
          <w:sz w:val="20"/>
        </w:rPr>
      </w:pPr>
    </w:p>
    <w:p w:rsidR="00BE5F66" w:rsidRPr="00061655" w:rsidRDefault="00BE5F66" w:rsidP="00976BCB">
      <w:pPr>
        <w:tabs>
          <w:tab w:val="left" w:pos="6000"/>
        </w:tabs>
        <w:jc w:val="both"/>
        <w:rPr>
          <w:b/>
          <w:sz w:val="20"/>
        </w:rPr>
      </w:pPr>
    </w:p>
    <w:p w:rsidR="008C1409" w:rsidRPr="00061655" w:rsidRDefault="008C1409" w:rsidP="00BE5F66">
      <w:pPr>
        <w:tabs>
          <w:tab w:val="left" w:pos="6000"/>
        </w:tabs>
        <w:spacing w:line="240" w:lineRule="auto"/>
        <w:jc w:val="both"/>
        <w:rPr>
          <w:b/>
          <w:sz w:val="20"/>
        </w:rPr>
      </w:pPr>
    </w:p>
    <w:p w:rsidR="00976BCB" w:rsidRPr="00061655" w:rsidRDefault="008714CB" w:rsidP="00BE5F66">
      <w:pPr>
        <w:tabs>
          <w:tab w:val="left" w:pos="6000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«Поставщик» </w:t>
      </w:r>
      <w:proofErr w:type="gramStart"/>
      <w:r>
        <w:rPr>
          <w:b/>
          <w:sz w:val="20"/>
        </w:rPr>
        <w:tab/>
      </w:r>
      <w:r w:rsidR="00976BCB" w:rsidRPr="00061655">
        <w:rPr>
          <w:b/>
          <w:sz w:val="20"/>
        </w:rPr>
        <w:t>«</w:t>
      </w:r>
      <w:proofErr w:type="gramEnd"/>
      <w:r w:rsidR="00976BCB" w:rsidRPr="00061655">
        <w:rPr>
          <w:b/>
          <w:sz w:val="20"/>
        </w:rPr>
        <w:t>Покупатель»</w:t>
      </w:r>
    </w:p>
    <w:p w:rsidR="008C1409" w:rsidRPr="00061655" w:rsidRDefault="008C1409" w:rsidP="00BE5F66">
      <w:pPr>
        <w:spacing w:line="240" w:lineRule="auto"/>
        <w:jc w:val="both"/>
        <w:rPr>
          <w:b/>
          <w:sz w:val="20"/>
        </w:rPr>
      </w:pPr>
    </w:p>
    <w:p w:rsidR="00976BCB" w:rsidRPr="00061655" w:rsidRDefault="008714CB" w:rsidP="00BE5F66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</w:t>
      </w:r>
      <w:r w:rsidR="00976BCB" w:rsidRPr="00061655">
        <w:rPr>
          <w:b/>
          <w:sz w:val="20"/>
        </w:rPr>
        <w:t>Генеральный директор</w:t>
      </w:r>
    </w:p>
    <w:p w:rsidR="00976BCB" w:rsidRPr="00061655" w:rsidRDefault="00976BCB" w:rsidP="00976BCB">
      <w:pPr>
        <w:jc w:val="both"/>
        <w:rPr>
          <w:sz w:val="20"/>
        </w:rPr>
      </w:pPr>
    </w:p>
    <w:p w:rsidR="00976BCB" w:rsidRPr="00061655" w:rsidRDefault="008714CB" w:rsidP="00976BCB">
      <w:pPr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  <w:r w:rsidR="00976BCB" w:rsidRPr="00061655">
        <w:rPr>
          <w:b/>
          <w:sz w:val="20"/>
        </w:rPr>
        <w:tab/>
      </w:r>
      <w:r w:rsidR="00976BCB" w:rsidRPr="00061655">
        <w:rPr>
          <w:b/>
          <w:sz w:val="20"/>
        </w:rPr>
        <w:tab/>
      </w:r>
      <w:r w:rsidR="00976BCB" w:rsidRPr="00061655">
        <w:rPr>
          <w:b/>
          <w:sz w:val="20"/>
        </w:rPr>
        <w:tab/>
      </w:r>
      <w:r w:rsidR="00BC7121">
        <w:rPr>
          <w:b/>
          <w:sz w:val="20"/>
        </w:rPr>
        <w:t xml:space="preserve">       </w:t>
      </w:r>
      <w:r>
        <w:rPr>
          <w:b/>
          <w:sz w:val="20"/>
        </w:rPr>
        <w:t xml:space="preserve"> </w:t>
      </w:r>
      <w:r w:rsidR="00976BCB" w:rsidRPr="00061655">
        <w:rPr>
          <w:b/>
          <w:sz w:val="20"/>
        </w:rPr>
        <w:t>_______________ Ю.Н. Олейник</w:t>
      </w:r>
    </w:p>
    <w:p w:rsidR="00976BCB" w:rsidRPr="00061655" w:rsidRDefault="00976BCB" w:rsidP="00976BCB">
      <w:pPr>
        <w:jc w:val="both"/>
        <w:rPr>
          <w:b/>
          <w:sz w:val="20"/>
        </w:rPr>
      </w:pPr>
      <w:r w:rsidRPr="00061655">
        <w:rPr>
          <w:b/>
          <w:sz w:val="20"/>
        </w:rPr>
        <w:tab/>
      </w:r>
    </w:p>
    <w:p w:rsidR="00976BCB" w:rsidRPr="005B453C" w:rsidRDefault="00976BCB" w:rsidP="00DC3CB3">
      <w:pPr>
        <w:pStyle w:val="a3"/>
        <w:jc w:val="both"/>
        <w:rPr>
          <w:sz w:val="20"/>
        </w:rPr>
      </w:pPr>
    </w:p>
    <w:sectPr w:rsidR="00976BCB" w:rsidRPr="005B453C" w:rsidSect="00976BCB">
      <w:pgSz w:w="11906" w:h="16838" w:code="9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F6"/>
    <w:rsid w:val="00033648"/>
    <w:rsid w:val="00034FEB"/>
    <w:rsid w:val="00061655"/>
    <w:rsid w:val="00066AA3"/>
    <w:rsid w:val="00086A19"/>
    <w:rsid w:val="000A5D10"/>
    <w:rsid w:val="000F39CD"/>
    <w:rsid w:val="00182D69"/>
    <w:rsid w:val="0019311A"/>
    <w:rsid w:val="001D682C"/>
    <w:rsid w:val="00226D16"/>
    <w:rsid w:val="00234E39"/>
    <w:rsid w:val="002822FB"/>
    <w:rsid w:val="002C3732"/>
    <w:rsid w:val="00332B84"/>
    <w:rsid w:val="0035069B"/>
    <w:rsid w:val="003E159A"/>
    <w:rsid w:val="003F5926"/>
    <w:rsid w:val="00400684"/>
    <w:rsid w:val="00463BE3"/>
    <w:rsid w:val="004B137C"/>
    <w:rsid w:val="004C43C2"/>
    <w:rsid w:val="00500363"/>
    <w:rsid w:val="005604C9"/>
    <w:rsid w:val="00565B0E"/>
    <w:rsid w:val="005905DD"/>
    <w:rsid w:val="005A60DC"/>
    <w:rsid w:val="005B453C"/>
    <w:rsid w:val="00642F88"/>
    <w:rsid w:val="00657B22"/>
    <w:rsid w:val="006A3DE2"/>
    <w:rsid w:val="006C0527"/>
    <w:rsid w:val="006E3BB8"/>
    <w:rsid w:val="006F4E72"/>
    <w:rsid w:val="007476AF"/>
    <w:rsid w:val="00767576"/>
    <w:rsid w:val="00780083"/>
    <w:rsid w:val="008147DC"/>
    <w:rsid w:val="008479E2"/>
    <w:rsid w:val="008714CB"/>
    <w:rsid w:val="008C1409"/>
    <w:rsid w:val="008E2A82"/>
    <w:rsid w:val="009225FD"/>
    <w:rsid w:val="00976BCB"/>
    <w:rsid w:val="009A3F02"/>
    <w:rsid w:val="00A15F43"/>
    <w:rsid w:val="00A3147B"/>
    <w:rsid w:val="00A4615A"/>
    <w:rsid w:val="00A558DF"/>
    <w:rsid w:val="00AC4F54"/>
    <w:rsid w:val="00AE32F6"/>
    <w:rsid w:val="00B31284"/>
    <w:rsid w:val="00B326E7"/>
    <w:rsid w:val="00B92ACC"/>
    <w:rsid w:val="00BB7387"/>
    <w:rsid w:val="00BC7121"/>
    <w:rsid w:val="00BE5F66"/>
    <w:rsid w:val="00C63E4D"/>
    <w:rsid w:val="00D13C54"/>
    <w:rsid w:val="00D422D9"/>
    <w:rsid w:val="00D55C95"/>
    <w:rsid w:val="00D666DE"/>
    <w:rsid w:val="00DA6FEC"/>
    <w:rsid w:val="00DB7D22"/>
    <w:rsid w:val="00DC3CB3"/>
    <w:rsid w:val="00DC7E63"/>
    <w:rsid w:val="00E4026E"/>
    <w:rsid w:val="00E822E3"/>
    <w:rsid w:val="00EA54B1"/>
    <w:rsid w:val="00F07793"/>
    <w:rsid w:val="00F14A9C"/>
    <w:rsid w:val="00F9698E"/>
    <w:rsid w:val="00FA2DD5"/>
    <w:rsid w:val="00FC74D6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4816E-EC8D-475B-87D1-5DDF7519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B3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CB3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4"/>
    <w:rsid w:val="00DC3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C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76BCB"/>
    <w:pPr>
      <w:overflowPunct/>
      <w:autoSpaceDE/>
      <w:autoSpaceDN/>
      <w:adjustRightInd/>
      <w:spacing w:line="240" w:lineRule="auto"/>
      <w:ind w:left="200" w:firstLine="0"/>
      <w:jc w:val="center"/>
      <w:textAlignment w:val="auto"/>
    </w:pPr>
    <w:rPr>
      <w:b/>
      <w:sz w:val="22"/>
    </w:rPr>
  </w:style>
  <w:style w:type="character" w:customStyle="1" w:styleId="a6">
    <w:name w:val="Название Знак"/>
    <w:basedOn w:val="a0"/>
    <w:link w:val="a5"/>
    <w:rsid w:val="00976BC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4B1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DC7E-9EDF-458C-8409-A17439ED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Чеканова</dc:creator>
  <cp:keywords/>
  <dc:description/>
  <cp:lastModifiedBy>Лука Алла Александровна</cp:lastModifiedBy>
  <cp:revision>23</cp:revision>
  <cp:lastPrinted>2020-10-12T06:16:00Z</cp:lastPrinted>
  <dcterms:created xsi:type="dcterms:W3CDTF">2020-09-29T13:49:00Z</dcterms:created>
  <dcterms:modified xsi:type="dcterms:W3CDTF">2021-09-01T08:03:00Z</dcterms:modified>
</cp:coreProperties>
</file>